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7" w:rsidRDefault="004F1C67" w:rsidP="004F1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bookmarkStart w:id="0" w:name="_GoBack"/>
      <w:bookmarkEnd w:id="0"/>
      <w:r>
        <w:rPr>
          <w:rFonts w:ascii="Arial" w:hAnsi="Arial" w:cs="Arial"/>
          <w:color w:val="405965"/>
        </w:rPr>
        <w:t>ФНС России доработала сервис «</w:t>
      </w:r>
      <w:hyperlink r:id="rId5" w:tgtFrame="_blank" w:history="1">
        <w:r>
          <w:rPr>
            <w:rStyle w:val="a4"/>
            <w:rFonts w:ascii="Arial" w:hAnsi="Arial" w:cs="Arial"/>
            <w:color w:val="0066B3"/>
            <w:u w:val="none"/>
          </w:rPr>
          <w:t>Государственная регистрация ЮЛ и ИП</w:t>
        </w:r>
      </w:hyperlink>
      <w:r>
        <w:rPr>
          <w:rFonts w:ascii="Arial" w:hAnsi="Arial" w:cs="Arial"/>
          <w:color w:val="405965"/>
        </w:rPr>
        <w:t>» для направления заявления в регистрирующий орган о прекращении деятельности индивидуального предпринимателя без электронной подписи. Такая возможность предоставлена индивидуальным предпринимателям на период действия ограничений в связи с коронавирусом (COVID-19).</w:t>
      </w:r>
    </w:p>
    <w:p w:rsidR="004F1C67" w:rsidRDefault="004F1C67" w:rsidP="004F1C6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Заявитель может сформировать и направить заявление в регистрирующий орган в электронном виде. Одновременно с заявлением направляются скан-образ или фотография страниц паспорта с информацией о выдаче документа, серии и номере. Также необходимо указать ФИО лица, которому принадлежит документ, и приложить фотографию. Кроме того, необходимо сделать собственное фото (селфи) с этим документом, открытым на тех же страницах, для подтверждения личности.</w:t>
      </w:r>
    </w:p>
    <w:p w:rsidR="004F1C67" w:rsidRDefault="004F1C67" w:rsidP="004F1C6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В течение пяти рабочих дней на адрес электронной почты, указанной при формировании заявления, регистрирующий орган направит документы по результатам рассмотрения заявления.</w:t>
      </w:r>
    </w:p>
    <w:p w:rsidR="006D4BA9" w:rsidRDefault="006D4BA9"/>
    <w:sectPr w:rsidR="006D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67"/>
    <w:rsid w:val="00210B51"/>
    <w:rsid w:val="004F1C67"/>
    <w:rsid w:val="006D4BA9"/>
    <w:rsid w:val="00C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gos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</dc:creator>
  <cp:lastModifiedBy>devica</cp:lastModifiedBy>
  <cp:revision>2</cp:revision>
  <dcterms:created xsi:type="dcterms:W3CDTF">2020-04-24T05:09:00Z</dcterms:created>
  <dcterms:modified xsi:type="dcterms:W3CDTF">2020-04-24T05:09:00Z</dcterms:modified>
</cp:coreProperties>
</file>